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7088"/>
      </w:tblGrid>
      <w:tr w:rsidR="002D7922" w:rsidRPr="00422D2B" w14:paraId="2E45FA9C" w14:textId="77777777" w:rsidTr="00B80575">
        <w:trPr>
          <w:trHeight w:val="699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47A4CD9B" w14:textId="77777777" w:rsidR="002D7922" w:rsidRPr="00422D2B" w:rsidRDefault="002D7922" w:rsidP="000D3D03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>Pakalpojuma nosaukums</w:t>
            </w:r>
          </w:p>
        </w:tc>
        <w:tc>
          <w:tcPr>
            <w:tcW w:w="7088" w:type="dxa"/>
            <w:shd w:val="clear" w:color="auto" w:fill="D9D9D9" w:themeFill="background1" w:themeFillShade="D9"/>
            <w:vAlign w:val="center"/>
          </w:tcPr>
          <w:p w14:paraId="18707BB1" w14:textId="2DB857C5" w:rsidR="002D7922" w:rsidRPr="00422D2B" w:rsidRDefault="00363211" w:rsidP="008C7BD9">
            <w:pPr>
              <w:jc w:val="center"/>
              <w:rPr>
                <w:b/>
                <w:bCs/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>Nekustamā īpašuma lietošanas mērķu noteikšana</w:t>
            </w:r>
          </w:p>
        </w:tc>
      </w:tr>
      <w:tr w:rsidR="002D7922" w:rsidRPr="00422D2B" w14:paraId="27B0AE2C" w14:textId="77777777" w:rsidTr="00C31DCF">
        <w:tc>
          <w:tcPr>
            <w:tcW w:w="2830" w:type="dxa"/>
            <w:shd w:val="clear" w:color="auto" w:fill="auto"/>
          </w:tcPr>
          <w:p w14:paraId="4DAC0D2F" w14:textId="77777777" w:rsidR="002D7922" w:rsidRPr="00422D2B" w:rsidRDefault="002D7922" w:rsidP="008C7BD9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>Pakalpojuma saņemšanai nepieciešamie dokumenti</w:t>
            </w:r>
          </w:p>
          <w:p w14:paraId="5C82AE19" w14:textId="77777777" w:rsidR="002D7922" w:rsidRPr="00422D2B" w:rsidRDefault="002D7922" w:rsidP="008C7BD9">
            <w:pPr>
              <w:tabs>
                <w:tab w:val="left" w:pos="545"/>
              </w:tabs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1A26AC3" w14:textId="2F86BF36" w:rsidR="00363211" w:rsidRPr="00422D2B" w:rsidRDefault="00363211" w:rsidP="00B80575">
            <w:pPr>
              <w:jc w:val="both"/>
              <w:rPr>
                <w:b/>
                <w:bCs/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 xml:space="preserve">Lai ierosinātu lietošanas mērķa noteikšanu vai maiņu, persona iesniedz pieteikumu. </w:t>
            </w:r>
            <w:r w:rsidRPr="00422D2B">
              <w:rPr>
                <w:b/>
                <w:bCs/>
                <w:sz w:val="22"/>
                <w:szCs w:val="22"/>
              </w:rPr>
              <w:t>Pieteikumā norāda:</w:t>
            </w:r>
          </w:p>
          <w:p w14:paraId="4EE65D9B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1. zemes vienības adresi;</w:t>
            </w:r>
          </w:p>
          <w:p w14:paraId="76A1E7EF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2. zemes vienības vai zemes vienības daļas kadastra apzīmējumu;</w:t>
            </w:r>
          </w:p>
          <w:p w14:paraId="3C4BC551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3. zemes vienības vai zemes vienības daļas platību;</w:t>
            </w:r>
          </w:p>
          <w:p w14:paraId="41DD9A41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4. zemes vienības vai zemes vienības daļas izmantošanu;</w:t>
            </w:r>
          </w:p>
          <w:p w14:paraId="6D7383AE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5. telpu grupu lietošanas veidus ēkās ar izvērtējamām telpu grupām.</w:t>
            </w:r>
          </w:p>
          <w:p w14:paraId="38644372" w14:textId="1DB2CC6E" w:rsidR="00363211" w:rsidRPr="00422D2B" w:rsidRDefault="00B80575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>P</w:t>
            </w:r>
            <w:r w:rsidR="00363211" w:rsidRPr="00422D2B">
              <w:rPr>
                <w:b/>
                <w:bCs/>
                <w:sz w:val="22"/>
                <w:szCs w:val="22"/>
              </w:rPr>
              <w:t>ievieno šādu dokumentu kopijas</w:t>
            </w:r>
            <w:r w:rsidR="00363211" w:rsidRPr="00422D2B">
              <w:rPr>
                <w:sz w:val="22"/>
                <w:szCs w:val="22"/>
              </w:rPr>
              <w:t xml:space="preserve"> (sūtot dokumentu kopijas pa pastu, tām ir jābūt apliecinātām) un pēc pašvaldības institūcijas darbinieka pieprasījuma uzrāda dokumenta oriģinālu:</w:t>
            </w:r>
          </w:p>
          <w:p w14:paraId="797C4B1F" w14:textId="77777777" w:rsidR="00363211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1. īpašuma tiesības, tiesiskā valdījuma vai zemes lietojuma tiesības apliecinošs dokuments;</w:t>
            </w:r>
          </w:p>
          <w:p w14:paraId="3E8B1552" w14:textId="77777777" w:rsidR="003F6ED8" w:rsidRPr="00422D2B" w:rsidRDefault="00363211" w:rsidP="00B80575">
            <w:pPr>
              <w:ind w:left="720"/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2. zemes vienības robežu plāns un zemes platību sadalījuma attēlojums (piemēram, nomas līgums vai tā grafiskais pielikums, zemes ierīcības plāns, ēku funkcionālai uzturēšanai un apsaimniekošanai norādīto platību grafiskais materiāls (turpmāk - zemes plāns)) pa vairākām zemes vai būvju izmantošanām (turpmāk - nodalītā platība), ja zemes vienībai vai zemes vienības daļai ir vairākas izmantošanas.</w:t>
            </w:r>
          </w:p>
          <w:p w14:paraId="2443F99E" w14:textId="77777777" w:rsidR="00B80575" w:rsidRPr="00422D2B" w:rsidRDefault="00B80575" w:rsidP="00B80575">
            <w:pPr>
              <w:ind w:left="720"/>
              <w:jc w:val="both"/>
              <w:rPr>
                <w:sz w:val="22"/>
                <w:szCs w:val="22"/>
              </w:rPr>
            </w:pPr>
          </w:p>
          <w:p w14:paraId="5ECBEBC0" w14:textId="77777777" w:rsidR="00B80575" w:rsidRPr="00422D2B" w:rsidRDefault="00B80575" w:rsidP="00B80575">
            <w:pPr>
              <w:jc w:val="both"/>
              <w:rPr>
                <w:b/>
                <w:bCs/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>Pieteikuma veidlapa pieejama</w:t>
            </w:r>
            <w:r w:rsidRPr="00422D2B">
              <w:rPr>
                <w:sz w:val="22"/>
                <w:szCs w:val="22"/>
              </w:rPr>
              <w:t xml:space="preserve"> </w:t>
            </w:r>
            <w:hyperlink r:id="rId5" w:history="1">
              <w:r w:rsidRPr="00422D2B">
                <w:rPr>
                  <w:rStyle w:val="Hipersaite"/>
                  <w:sz w:val="22"/>
                  <w:szCs w:val="22"/>
                </w:rPr>
                <w:t>www.olaine.lv</w:t>
              </w:r>
            </w:hyperlink>
            <w:r w:rsidRPr="00422D2B">
              <w:rPr>
                <w:sz w:val="22"/>
                <w:szCs w:val="22"/>
              </w:rPr>
              <w:t xml:space="preserve"> vai klātienē Olaines novada Valsts un pašvaldības vienotajā klientu apkalpošanas centrā Zemgales ielā 33, Olainē, Olaines novadā, LV-2114</w:t>
            </w:r>
          </w:p>
          <w:p w14:paraId="61FFA6D9" w14:textId="78BDCBE5" w:rsidR="00B80575" w:rsidRPr="00422D2B" w:rsidRDefault="00B80575" w:rsidP="00B80575">
            <w:pPr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2D7922" w:rsidRPr="00422D2B" w14:paraId="0C63D67E" w14:textId="77777777" w:rsidTr="00812B96">
        <w:trPr>
          <w:trHeight w:val="533"/>
        </w:trPr>
        <w:tc>
          <w:tcPr>
            <w:tcW w:w="2830" w:type="dxa"/>
            <w:shd w:val="clear" w:color="auto" w:fill="auto"/>
          </w:tcPr>
          <w:p w14:paraId="40169192" w14:textId="77777777" w:rsidR="002D7922" w:rsidRPr="00422D2B" w:rsidRDefault="002D7922" w:rsidP="008C7BD9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>Normatīvie akti, kas reglamentē pakalpojuma sniegšanu</w:t>
            </w:r>
          </w:p>
          <w:p w14:paraId="3CDB61BC" w14:textId="77777777" w:rsidR="002D7922" w:rsidRPr="00422D2B" w:rsidRDefault="002D7922" w:rsidP="008C7BD9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4C4E25D8" w14:textId="210BD284" w:rsidR="00363211" w:rsidRPr="00422D2B" w:rsidRDefault="00363211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Nekustamā īpašuma valsts kadastra likums</w:t>
            </w:r>
          </w:p>
          <w:p w14:paraId="5D97D1CA" w14:textId="2458294C" w:rsidR="00B80575" w:rsidRPr="00422D2B" w:rsidRDefault="00B80575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Fizisko personu datu apstrādes likums</w:t>
            </w:r>
          </w:p>
          <w:p w14:paraId="19C8F3F9" w14:textId="0ECCEEEA" w:rsidR="00363211" w:rsidRPr="00422D2B" w:rsidRDefault="00B80575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 xml:space="preserve">Ministru kabineta </w:t>
            </w:r>
            <w:r w:rsidRPr="00422D2B">
              <w:rPr>
                <w:sz w:val="22"/>
                <w:szCs w:val="22"/>
              </w:rPr>
              <w:t xml:space="preserve">02.08.2016. </w:t>
            </w:r>
            <w:r w:rsidRPr="00422D2B">
              <w:rPr>
                <w:sz w:val="22"/>
                <w:szCs w:val="22"/>
              </w:rPr>
              <w:t xml:space="preserve">noteikumi </w:t>
            </w:r>
            <w:r w:rsidRPr="00422D2B">
              <w:rPr>
                <w:sz w:val="22"/>
                <w:szCs w:val="22"/>
              </w:rPr>
              <w:t>Nr.505 “</w:t>
            </w:r>
            <w:r w:rsidR="00363211" w:rsidRPr="00422D2B">
              <w:rPr>
                <w:sz w:val="22"/>
                <w:szCs w:val="22"/>
              </w:rPr>
              <w:t>Zemes ierīcības projekta izstrādes noteikumi</w:t>
            </w:r>
            <w:r w:rsidRPr="00422D2B">
              <w:rPr>
                <w:sz w:val="22"/>
                <w:szCs w:val="22"/>
              </w:rPr>
              <w:t>”</w:t>
            </w:r>
          </w:p>
          <w:p w14:paraId="26F126A2" w14:textId="4FC05864" w:rsidR="00B80575" w:rsidRPr="00422D2B" w:rsidRDefault="00B80575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Ministru kabineta 20.06.2006. noteikumi Nr. 496 „Nekustamā īpašuma lietošanas mērķu klasifikācija un nekustamā īpašuma lietošanas mērķu noteikšanas un maiņas kārtība”</w:t>
            </w:r>
          </w:p>
        </w:tc>
      </w:tr>
      <w:tr w:rsidR="002D7922" w:rsidRPr="00422D2B" w14:paraId="5CA967C2" w14:textId="77777777" w:rsidTr="00B80575">
        <w:trPr>
          <w:trHeight w:val="467"/>
        </w:trPr>
        <w:tc>
          <w:tcPr>
            <w:tcW w:w="2830" w:type="dxa"/>
            <w:shd w:val="clear" w:color="auto" w:fill="auto"/>
            <w:vAlign w:val="center"/>
          </w:tcPr>
          <w:p w14:paraId="3FBB082A" w14:textId="0230DB40" w:rsidR="002D7922" w:rsidRPr="00422D2B" w:rsidRDefault="002D7922" w:rsidP="00B80575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>Maksa par pakalpojumu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534FBB8" w14:textId="136AC5BF" w:rsidR="00363211" w:rsidRPr="00422D2B" w:rsidRDefault="00B80575" w:rsidP="00B80575">
            <w:pPr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 xml:space="preserve">Nav </w:t>
            </w:r>
          </w:p>
        </w:tc>
      </w:tr>
      <w:tr w:rsidR="00B80575" w:rsidRPr="00422D2B" w14:paraId="2E1FDCA1" w14:textId="77777777" w:rsidTr="00B80575">
        <w:trPr>
          <w:trHeight w:val="2118"/>
        </w:trPr>
        <w:tc>
          <w:tcPr>
            <w:tcW w:w="2830" w:type="dxa"/>
            <w:shd w:val="clear" w:color="auto" w:fill="auto"/>
          </w:tcPr>
          <w:p w14:paraId="0786A95A" w14:textId="77777777" w:rsidR="00B80575" w:rsidRPr="00422D2B" w:rsidRDefault="00B80575" w:rsidP="00B80575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>Pakalpojuma pieprasīšanas veids</w:t>
            </w:r>
          </w:p>
          <w:p w14:paraId="2C9BA9AA" w14:textId="77777777" w:rsidR="00B80575" w:rsidRPr="00422D2B" w:rsidRDefault="00B80575" w:rsidP="00B80575">
            <w:pPr>
              <w:rPr>
                <w:b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541BA415" w14:textId="77777777" w:rsidR="00B80575" w:rsidRPr="00422D2B" w:rsidRDefault="00B80575" w:rsidP="00B80575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422D2B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422D2B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4C7F39E6" w14:textId="77777777" w:rsidR="00B80575" w:rsidRPr="00422D2B" w:rsidRDefault="00B80575" w:rsidP="00B80575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422D2B">
              <w:rPr>
                <w:b/>
                <w:bCs/>
                <w:sz w:val="22"/>
                <w:szCs w:val="22"/>
              </w:rPr>
              <w:t xml:space="preserve">pa pastu </w:t>
            </w:r>
            <w:r w:rsidRPr="00422D2B">
              <w:rPr>
                <w:b/>
                <w:bCs/>
                <w:sz w:val="22"/>
                <w:szCs w:val="22"/>
              </w:rPr>
              <w:t xml:space="preserve">- </w:t>
            </w:r>
            <w:r w:rsidRPr="00422D2B">
              <w:rPr>
                <w:sz w:val="22"/>
                <w:szCs w:val="22"/>
                <w:bdr w:val="none" w:sz="0" w:space="0" w:color="auto" w:frame="1"/>
              </w:rPr>
              <w:t>Olaines novada pašvaldība, Zemgales iela 33, Olaine, Olaines nov., LV-2114</w:t>
            </w:r>
          </w:p>
          <w:p w14:paraId="1D2E78AA" w14:textId="12697620" w:rsidR="00B80575" w:rsidRPr="00422D2B" w:rsidRDefault="00B80575" w:rsidP="00B80575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422D2B">
              <w:rPr>
                <w:b/>
                <w:bCs/>
                <w:sz w:val="22"/>
                <w:szCs w:val="22"/>
                <w:bdr w:val="none" w:sz="0" w:space="0" w:color="auto" w:frame="1"/>
              </w:rPr>
              <w:t>e-pasts</w:t>
            </w:r>
            <w:r w:rsidRPr="00422D2B">
              <w:rPr>
                <w:sz w:val="22"/>
                <w:szCs w:val="22"/>
                <w:bdr w:val="none" w:sz="0" w:space="0" w:color="auto" w:frame="1"/>
              </w:rPr>
              <w:t xml:space="preserve">: </w:t>
            </w:r>
            <w:hyperlink r:id="rId6" w:history="1">
              <w:r w:rsidRPr="00422D2B">
                <w:rPr>
                  <w:rStyle w:val="Hipersaite"/>
                  <w:sz w:val="22"/>
                  <w:szCs w:val="22"/>
                  <w:bdr w:val="none" w:sz="0" w:space="0" w:color="auto" w:frame="1"/>
                </w:rPr>
                <w:t>pasts@olaine.lv</w:t>
              </w:r>
            </w:hyperlink>
          </w:p>
          <w:p w14:paraId="6AC8A2F1" w14:textId="6665360C" w:rsidR="00B80575" w:rsidRPr="00422D2B" w:rsidRDefault="00B80575" w:rsidP="00B80575">
            <w:pPr>
              <w:spacing w:after="120"/>
              <w:rPr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>E-adrese:</w:t>
            </w:r>
            <w:r w:rsidRPr="00422D2B">
              <w:rPr>
                <w:sz w:val="22"/>
                <w:szCs w:val="22"/>
              </w:rPr>
              <w:t xml:space="preserve"> Ja personai ir aktivizēta e-adrese, tad iesniegumu iespējams nosūtīt uz Olaines novada pašvaldības e-adresi</w:t>
            </w:r>
          </w:p>
        </w:tc>
      </w:tr>
      <w:tr w:rsidR="00B80575" w:rsidRPr="00422D2B" w14:paraId="4868CEDB" w14:textId="77777777" w:rsidTr="00C31DCF">
        <w:tc>
          <w:tcPr>
            <w:tcW w:w="2830" w:type="dxa"/>
            <w:shd w:val="clear" w:color="auto" w:fill="auto"/>
          </w:tcPr>
          <w:p w14:paraId="69FE53DE" w14:textId="77777777" w:rsidR="00B80575" w:rsidRPr="00422D2B" w:rsidRDefault="00B80575" w:rsidP="00B80575">
            <w:pPr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 xml:space="preserve">Pakalpojuma saņemšanas termiņš un veids </w:t>
            </w:r>
          </w:p>
          <w:p w14:paraId="5CE4560C" w14:textId="77777777" w:rsidR="00B80575" w:rsidRPr="00422D2B" w:rsidRDefault="00B80575" w:rsidP="00B80575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35AF71A0" w14:textId="035038AE" w:rsidR="00B80575" w:rsidRPr="00422D2B" w:rsidRDefault="00B80575" w:rsidP="00B80575">
            <w:pPr>
              <w:jc w:val="both"/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</w:rPr>
              <w:t>15 dienu laikā pēc pieteikuma un visu nepieciešamo dokumentu par lietošanas mērķa noteikšanu vai maiņu saņemšanas nosaka vai maina lietošanas mērķi vai sagatavo pamatotu atteikumu.</w:t>
            </w:r>
          </w:p>
          <w:p w14:paraId="26A6E383" w14:textId="77777777" w:rsidR="00B80575" w:rsidRPr="00422D2B" w:rsidRDefault="00B80575" w:rsidP="00B80575">
            <w:pPr>
              <w:jc w:val="both"/>
              <w:rPr>
                <w:sz w:val="22"/>
                <w:szCs w:val="22"/>
              </w:rPr>
            </w:pPr>
          </w:p>
          <w:p w14:paraId="6B72F101" w14:textId="77777777" w:rsidR="00B80575" w:rsidRPr="00422D2B" w:rsidRDefault="00B80575" w:rsidP="00B80575">
            <w:pPr>
              <w:spacing w:after="120"/>
              <w:rPr>
                <w:sz w:val="22"/>
                <w:szCs w:val="22"/>
                <w:bdr w:val="none" w:sz="0" w:space="0" w:color="auto" w:frame="1"/>
              </w:rPr>
            </w:pPr>
            <w:r w:rsidRPr="00422D2B">
              <w:rPr>
                <w:b/>
                <w:bCs/>
                <w:sz w:val="22"/>
                <w:szCs w:val="22"/>
                <w:bdr w:val="none" w:sz="0" w:space="0" w:color="auto" w:frame="1"/>
              </w:rPr>
              <w:t>Klātiene</w:t>
            </w:r>
            <w:r w:rsidRPr="00422D2B">
              <w:rPr>
                <w:sz w:val="22"/>
                <w:szCs w:val="22"/>
                <w:bdr w:val="none" w:sz="0" w:space="0" w:color="auto" w:frame="1"/>
              </w:rPr>
              <w:t>: Olaines novada pašvaldība, Zemgales iela 33, Olaine, Olaines nov., LV-2114</w:t>
            </w:r>
          </w:p>
          <w:p w14:paraId="33949A17" w14:textId="24F6F883" w:rsidR="00B80575" w:rsidRPr="00422D2B" w:rsidRDefault="00B80575" w:rsidP="00B80575">
            <w:pPr>
              <w:spacing w:after="120"/>
              <w:rPr>
                <w:b/>
                <w:bCs/>
                <w:sz w:val="22"/>
                <w:szCs w:val="22"/>
                <w:bdr w:val="none" w:sz="0" w:space="0" w:color="auto" w:frame="1"/>
              </w:rPr>
            </w:pPr>
            <w:r w:rsidRPr="00422D2B">
              <w:rPr>
                <w:b/>
                <w:bCs/>
                <w:sz w:val="22"/>
                <w:szCs w:val="22"/>
                <w:bdr w:val="none" w:sz="0" w:space="0" w:color="auto" w:frame="1"/>
              </w:rPr>
              <w:t>pa pastu</w:t>
            </w:r>
          </w:p>
          <w:p w14:paraId="7DAC28C1" w14:textId="278C0DCD" w:rsidR="00B80575" w:rsidRPr="00422D2B" w:rsidRDefault="00B80575" w:rsidP="00B80575">
            <w:pPr>
              <w:spacing w:after="120"/>
              <w:jc w:val="both"/>
              <w:rPr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>E-adrese:</w:t>
            </w:r>
            <w:r w:rsidRPr="00422D2B">
              <w:rPr>
                <w:sz w:val="22"/>
                <w:szCs w:val="22"/>
              </w:rPr>
              <w:t xml:space="preserve"> </w:t>
            </w:r>
            <w:r w:rsidRPr="00422D2B">
              <w:rPr>
                <w:sz w:val="22"/>
                <w:szCs w:val="22"/>
              </w:rPr>
              <w:t>ja personai ir aktivizēta e-adrese</w:t>
            </w:r>
          </w:p>
          <w:p w14:paraId="3EC5E180" w14:textId="50A4725E" w:rsidR="00B80575" w:rsidRPr="00422D2B" w:rsidRDefault="00B80575" w:rsidP="00B80575">
            <w:pPr>
              <w:spacing w:after="120"/>
              <w:jc w:val="both"/>
              <w:rPr>
                <w:sz w:val="22"/>
                <w:szCs w:val="22"/>
              </w:rPr>
            </w:pPr>
            <w:r w:rsidRPr="00422D2B">
              <w:rPr>
                <w:b/>
                <w:bCs/>
                <w:sz w:val="22"/>
                <w:szCs w:val="22"/>
              </w:rPr>
              <w:t xml:space="preserve">e-pastā </w:t>
            </w:r>
            <w:r w:rsidRPr="00422D2B">
              <w:rPr>
                <w:sz w:val="22"/>
                <w:szCs w:val="22"/>
              </w:rPr>
              <w:t xml:space="preserve">(dokuments </w:t>
            </w:r>
            <w:r w:rsidRPr="00422D2B">
              <w:rPr>
                <w:sz w:val="22"/>
                <w:szCs w:val="22"/>
              </w:rPr>
              <w:t>adrese, tad iesniegumu iespējams nosūtīt uz Olaines novada pašvaldības e-adresi.</w:t>
            </w:r>
          </w:p>
        </w:tc>
      </w:tr>
      <w:tr w:rsidR="00B80575" w:rsidRPr="00422D2B" w14:paraId="4D484B0D" w14:textId="77777777" w:rsidTr="00C31DCF">
        <w:trPr>
          <w:trHeight w:val="736"/>
        </w:trPr>
        <w:tc>
          <w:tcPr>
            <w:tcW w:w="2830" w:type="dxa"/>
            <w:shd w:val="clear" w:color="auto" w:fill="auto"/>
          </w:tcPr>
          <w:p w14:paraId="5341D3B5" w14:textId="77777777" w:rsidR="00B80575" w:rsidRPr="00422D2B" w:rsidRDefault="00B80575" w:rsidP="00B80575">
            <w:pPr>
              <w:tabs>
                <w:tab w:val="left" w:pos="545"/>
              </w:tabs>
              <w:rPr>
                <w:b/>
                <w:sz w:val="22"/>
                <w:szCs w:val="22"/>
              </w:rPr>
            </w:pPr>
            <w:r w:rsidRPr="00422D2B">
              <w:rPr>
                <w:b/>
                <w:sz w:val="22"/>
                <w:szCs w:val="22"/>
              </w:rPr>
              <w:t xml:space="preserve">Ar ko sazināties jautājumu gadījumā par šo pakalpojumu? 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3A89D" w14:textId="30A6414B" w:rsidR="00B80575" w:rsidRPr="00422D2B" w:rsidRDefault="00B80575" w:rsidP="00B80575">
            <w:pPr>
              <w:rPr>
                <w:sz w:val="22"/>
                <w:szCs w:val="22"/>
              </w:rPr>
            </w:pPr>
            <w:r w:rsidRPr="00422D2B">
              <w:rPr>
                <w:sz w:val="22"/>
                <w:szCs w:val="22"/>
                <w:bdr w:val="none" w:sz="0" w:space="0" w:color="auto" w:frame="1"/>
              </w:rPr>
              <w:t xml:space="preserve">67964333, </w:t>
            </w:r>
            <w:r w:rsidRPr="00422D2B">
              <w:rPr>
                <w:sz w:val="22"/>
                <w:szCs w:val="22"/>
                <w:bdr w:val="none" w:sz="0" w:space="0" w:color="auto" w:frame="1"/>
              </w:rPr>
              <w:t>29544674</w:t>
            </w:r>
          </w:p>
        </w:tc>
      </w:tr>
    </w:tbl>
    <w:p w14:paraId="5B2A01BF" w14:textId="77777777" w:rsidR="000D3D03" w:rsidRPr="00422D2B" w:rsidRDefault="000D3D03" w:rsidP="00812B96">
      <w:pPr>
        <w:rPr>
          <w:sz w:val="22"/>
          <w:szCs w:val="22"/>
        </w:rPr>
      </w:pPr>
    </w:p>
    <w:sectPr w:rsidR="000D3D03" w:rsidRPr="00422D2B" w:rsidSect="000D3D03">
      <w:pgSz w:w="11906" w:h="16838"/>
      <w:pgMar w:top="113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B238C"/>
    <w:multiLevelType w:val="hybridMultilevel"/>
    <w:tmpl w:val="D27A48C2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9A3C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F95CF4"/>
    <w:multiLevelType w:val="hybridMultilevel"/>
    <w:tmpl w:val="A4E451D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315638"/>
    <w:multiLevelType w:val="hybridMultilevel"/>
    <w:tmpl w:val="A25074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E6433"/>
    <w:multiLevelType w:val="hybridMultilevel"/>
    <w:tmpl w:val="76FE92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12650"/>
    <w:multiLevelType w:val="hybridMultilevel"/>
    <w:tmpl w:val="323EC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22"/>
    <w:rsid w:val="000B6D72"/>
    <w:rsid w:val="000B75FC"/>
    <w:rsid w:val="000D3D03"/>
    <w:rsid w:val="002B71B4"/>
    <w:rsid w:val="002D7922"/>
    <w:rsid w:val="00363211"/>
    <w:rsid w:val="003F6ED8"/>
    <w:rsid w:val="00422D2B"/>
    <w:rsid w:val="00496939"/>
    <w:rsid w:val="004C16DF"/>
    <w:rsid w:val="00812B96"/>
    <w:rsid w:val="00874502"/>
    <w:rsid w:val="009D15A9"/>
    <w:rsid w:val="009F67BF"/>
    <w:rsid w:val="00B73BED"/>
    <w:rsid w:val="00B80575"/>
    <w:rsid w:val="00C31DCF"/>
    <w:rsid w:val="00DA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819746"/>
  <w15:chartTrackingRefBased/>
  <w15:docId w15:val="{E12C0CD7-E1EC-47EE-A34C-7DC8A64F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D7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31DC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745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74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86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18413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60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9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74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177407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019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339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4878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204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47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4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62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9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0023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65691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72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75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22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976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C5C5C5"/>
                <w:right w:val="none" w:sz="0" w:space="0" w:color="auto"/>
              </w:divBdr>
            </w:div>
          </w:divsChild>
        </w:div>
        <w:div w:id="8877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61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55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94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7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87837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37809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06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40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8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377959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6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1900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single" w:sz="2" w:space="1" w:color="A9ACB5"/>
                                    <w:left w:val="single" w:sz="2" w:space="1" w:color="A9ACB5"/>
                                    <w:bottom w:val="single" w:sz="2" w:space="1" w:color="A9ACB5"/>
                                    <w:right w:val="single" w:sz="2" w:space="1" w:color="A9ACB5"/>
                                  </w:divBdr>
                                  <w:divsChild>
                                    <w:div w:id="154294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996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0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1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6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4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5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3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7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8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3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6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58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75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95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1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olaine.lv" TargetMode="External"/><Relationship Id="rId5" Type="http://schemas.openxmlformats.org/officeDocument/2006/relationships/hyperlink" Target="http://www.olaine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1736</Words>
  <Characters>991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Kristīne Prošenkova</cp:lastModifiedBy>
  <cp:revision>2</cp:revision>
  <cp:lastPrinted>2019-08-23T11:06:00Z</cp:lastPrinted>
  <dcterms:created xsi:type="dcterms:W3CDTF">2021-12-20T09:00:00Z</dcterms:created>
  <dcterms:modified xsi:type="dcterms:W3CDTF">2021-12-20T09:00:00Z</dcterms:modified>
</cp:coreProperties>
</file>